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6" w:rsidRPr="00C51226" w:rsidRDefault="00C51226" w:rsidP="00C51226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>Бакалавры_ выпуск   2018    год: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БРЕЗГУНОВА АННА АЛЕКСАНДРОВНА</w:t>
      </w: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Pr="00C51226">
        <w:rPr>
          <w:rFonts w:ascii="Times New Roman" w:hAnsi="Times New Roman" w:cs="Times New Roman"/>
          <w:caps/>
          <w:sz w:val="24"/>
          <w:szCs w:val="24"/>
        </w:rPr>
        <w:t xml:space="preserve"> Исследование эндотоксин-индуцированного острого повреждения почек у новорождённых крыс.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д.б.н., в.н.с., проф. </w:t>
      </w:r>
      <w:r w:rsidRPr="00C51226">
        <w:rPr>
          <w:rFonts w:ascii="Times New Roman" w:hAnsi="Times New Roman" w:cs="Times New Roman"/>
          <w:b/>
          <w:sz w:val="24"/>
          <w:szCs w:val="24"/>
        </w:rPr>
        <w:t>Плотников Егор Юрьевич</w:t>
      </w:r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C51226">
        <w:rPr>
          <w:rFonts w:ascii="Times New Roman" w:hAnsi="Times New Roman" w:cs="Times New Roman"/>
          <w:sz w:val="24"/>
          <w:szCs w:val="24"/>
        </w:rPr>
        <w:t>МГУ им. Ломоносова, НИИ Физико-химической биологии им. А.Н.Белозерского МГУ.</w:t>
      </w:r>
      <w:proofErr w:type="gramEnd"/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C51226">
        <w:rPr>
          <w:rFonts w:ascii="Times New Roman" w:hAnsi="Times New Roman" w:cs="Times New Roman"/>
          <w:b/>
          <w:sz w:val="24"/>
          <w:szCs w:val="24"/>
        </w:rPr>
        <w:t>Граф Анастасия Викторовна</w:t>
      </w:r>
      <w:r w:rsidRPr="00C51226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C51226" w:rsidRPr="00C51226" w:rsidRDefault="00C51226" w:rsidP="00C512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василевская анна максимовна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Pr="00C51226">
        <w:rPr>
          <w:rFonts w:ascii="Times New Roman" w:hAnsi="Times New Roman" w:cs="Times New Roman"/>
          <w:caps/>
          <w:sz w:val="24"/>
          <w:szCs w:val="24"/>
        </w:rPr>
        <w:t>Нейрофизиологический анализ связи между зрительными вызванными потенциалами и глазодвигательной активностью человека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Аспирант, </w:t>
      </w:r>
      <w:r w:rsidRPr="00C51226">
        <w:rPr>
          <w:rFonts w:ascii="Times New Roman" w:hAnsi="Times New Roman" w:cs="Times New Roman"/>
          <w:b/>
          <w:sz w:val="24"/>
          <w:szCs w:val="24"/>
        </w:rPr>
        <w:t xml:space="preserve">Григорян Рафаэль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Каренович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>;</w:t>
      </w:r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C5122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C51226" w:rsidRPr="00C51226" w:rsidRDefault="00C51226" w:rsidP="00C512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sz w:val="24"/>
          <w:szCs w:val="24"/>
        </w:rPr>
        <w:t>к.б.н., н.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226">
        <w:rPr>
          <w:rFonts w:ascii="Times New Roman" w:hAnsi="Times New Roman" w:cs="Times New Roman"/>
          <w:b/>
          <w:sz w:val="24"/>
          <w:szCs w:val="24"/>
        </w:rPr>
        <w:t>Ганин</w:t>
      </w:r>
      <w:proofErr w:type="gram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Илья Петрович;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волынникова евгения николаевна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Pr="00C51226">
        <w:rPr>
          <w:rFonts w:ascii="Times New Roman" w:eastAsia="Times New Roman" w:hAnsi="Times New Roman" w:cs="Times New Roman"/>
          <w:caps/>
          <w:sz w:val="24"/>
          <w:szCs w:val="24"/>
        </w:rPr>
        <w:t>Влияние физической тренировки и гонадоэктомии на развитие гипоксической формы легочной гипертензии в экспериментах на самках крыс популяции Wistar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.н., проф. </w:t>
      </w:r>
      <w:r w:rsidRPr="00C51226">
        <w:rPr>
          <w:rFonts w:ascii="Times New Roman" w:hAnsi="Times New Roman" w:cs="Times New Roman"/>
          <w:b/>
          <w:sz w:val="24"/>
          <w:szCs w:val="24"/>
        </w:rPr>
        <w:t>Медведева Наталия Александровна</w:t>
      </w:r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C5122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к.б.н., </w:t>
      </w:r>
      <w:proofErr w:type="spellStart"/>
      <w:r w:rsidRPr="00C51226">
        <w:rPr>
          <w:rFonts w:ascii="Times New Roman" w:hAnsi="Times New Roman" w:cs="Times New Roman"/>
          <w:sz w:val="24"/>
          <w:szCs w:val="24"/>
        </w:rPr>
        <w:t>и.о.н.с</w:t>
      </w:r>
      <w:proofErr w:type="spellEnd"/>
      <w:r w:rsidRPr="00C51226">
        <w:rPr>
          <w:rFonts w:ascii="Times New Roman" w:hAnsi="Times New Roman" w:cs="Times New Roman"/>
          <w:sz w:val="24"/>
          <w:szCs w:val="24"/>
        </w:rPr>
        <w:t xml:space="preserve">. </w:t>
      </w:r>
      <w:r w:rsidRPr="00C51226">
        <w:rPr>
          <w:rFonts w:ascii="Times New Roman" w:hAnsi="Times New Roman" w:cs="Times New Roman"/>
          <w:b/>
          <w:sz w:val="24"/>
          <w:szCs w:val="24"/>
        </w:rPr>
        <w:t>Борзых Анна Анатольевна;</w:t>
      </w:r>
      <w:r w:rsidRPr="00C51226">
        <w:rPr>
          <w:rFonts w:ascii="Times New Roman" w:hAnsi="Times New Roman" w:cs="Times New Roman"/>
          <w:sz w:val="24"/>
          <w:szCs w:val="24"/>
        </w:rPr>
        <w:t xml:space="preserve"> ФГБУН ГНЦ РФ Институт медико-биологических проблем РАН.</w:t>
      </w:r>
      <w:proofErr w:type="gramEnd"/>
    </w:p>
    <w:p w:rsid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воронина яна алексеевна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51226">
        <w:rPr>
          <w:rFonts w:ascii="Times New Roman" w:eastAsia="Times New Roman" w:hAnsi="Times New Roman" w:cs="Times New Roman"/>
          <w:caps/>
          <w:sz w:val="24"/>
          <w:szCs w:val="24"/>
        </w:rPr>
        <w:t>: ВЛИЯНИЕ ВВЕДЕНИЯ АНТИДЕПРЕССАНТА ФЛУВОКСАМИН С 8 ПО 14 ДНИ</w:t>
      </w: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1226">
        <w:rPr>
          <w:rFonts w:ascii="Times New Roman" w:eastAsia="Times New Roman" w:hAnsi="Times New Roman" w:cs="Times New Roman"/>
          <w:caps/>
          <w:sz w:val="24"/>
          <w:szCs w:val="24"/>
        </w:rPr>
        <w:t>БЕРЕМЕННОСТИ НА ПОТОМСТВО БЕЛЫХ КРЫС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к.б.н., с.н.с.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Манченко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Дарья Михайловна</w:t>
      </w:r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C5122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  <w:proofErr w:type="gramEnd"/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старший преподаватель,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Максим Львович;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226" w:rsidRDefault="00C5122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B3FC1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ГАЛКОВ МАКСИМ ДМИ</w:t>
      </w:r>
      <w:r w:rsidR="00A4328E" w:rsidRPr="00C51226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Pr="00C51226">
        <w:rPr>
          <w:rFonts w:ascii="Times New Roman" w:hAnsi="Times New Roman" w:cs="Times New Roman"/>
          <w:b/>
          <w:caps/>
          <w:sz w:val="24"/>
          <w:szCs w:val="24"/>
        </w:rPr>
        <w:t>РИЕВИЧ</w:t>
      </w:r>
    </w:p>
    <w:p w:rsidR="009B3FC1" w:rsidRPr="00C51226" w:rsidRDefault="009B3FC1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="0083764B" w:rsidRPr="00C51226">
        <w:rPr>
          <w:rFonts w:ascii="Times New Roman" w:hAnsi="Times New Roman" w:cs="Times New Roman"/>
          <w:sz w:val="24"/>
          <w:szCs w:val="24"/>
        </w:rPr>
        <w:t>ПЕПТИД-АГОНИСТ ПАР</w:t>
      </w:r>
      <w:proofErr w:type="gramStart"/>
      <w:r w:rsidR="0083764B" w:rsidRPr="00C512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3764B" w:rsidRPr="00C51226">
        <w:rPr>
          <w:rFonts w:ascii="Times New Roman" w:hAnsi="Times New Roman" w:cs="Times New Roman"/>
          <w:sz w:val="24"/>
          <w:szCs w:val="24"/>
        </w:rPr>
        <w:t xml:space="preserve"> КАК МОДУЛЯТОР ИШЕМИЧЕСКОГО ПОВРЕЖДЕНИЯ ГОЛОВНОГО МОЗГА, ВЫЗВАННОГО ФОТОТРОМБОЗОМ, У МЫШЕЙ.</w:t>
      </w:r>
      <w:r w:rsidR="0083764B"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50060" w:rsidRPr="00C51226" w:rsidRDefault="00250060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</w:t>
      </w:r>
      <w:r w:rsidR="0083764B"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уководитель</w:t>
      </w:r>
      <w:r w:rsidR="00D4780A"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="00D4780A"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B3FC1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sz w:val="24"/>
          <w:szCs w:val="24"/>
        </w:rPr>
        <w:t xml:space="preserve">в.н.с., 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д</w:t>
      </w:r>
      <w:r w:rsidR="009B3FC1" w:rsidRPr="00C5122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B3FC1" w:rsidRPr="00C51226">
        <w:rPr>
          <w:rFonts w:ascii="Times New Roman" w:hAnsi="Times New Roman" w:cs="Times New Roman"/>
          <w:sz w:val="24"/>
          <w:szCs w:val="24"/>
        </w:rPr>
        <w:t xml:space="preserve">.н. </w:t>
      </w:r>
      <w:r w:rsidRPr="00C51226">
        <w:rPr>
          <w:rFonts w:ascii="Times New Roman" w:hAnsi="Times New Roman" w:cs="Times New Roman"/>
          <w:b/>
          <w:sz w:val="24"/>
          <w:szCs w:val="24"/>
        </w:rPr>
        <w:t xml:space="preserve">Горбачева Любовь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>;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2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250060" w:rsidRPr="00C51226" w:rsidRDefault="00D4780A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  <w:r w:rsidR="00250060"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</w:p>
    <w:p w:rsidR="00034BF7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sz w:val="24"/>
          <w:szCs w:val="24"/>
        </w:rPr>
        <w:t xml:space="preserve">в.н.с., 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д</w:t>
      </w:r>
      <w:r w:rsidR="009B3FC1" w:rsidRPr="00C5122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B3FC1" w:rsidRPr="00C51226">
        <w:rPr>
          <w:rFonts w:ascii="Times New Roman" w:hAnsi="Times New Roman" w:cs="Times New Roman"/>
          <w:sz w:val="24"/>
          <w:szCs w:val="24"/>
        </w:rPr>
        <w:t xml:space="preserve">.н.,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Степаничев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Михаил Юрьевич</w:t>
      </w:r>
      <w:r w:rsidR="009B3FC1" w:rsidRPr="00C51226">
        <w:rPr>
          <w:rFonts w:ascii="Times New Roman" w:hAnsi="Times New Roman" w:cs="Times New Roman"/>
          <w:sz w:val="24"/>
          <w:szCs w:val="24"/>
        </w:rPr>
        <w:t xml:space="preserve">; </w:t>
      </w:r>
      <w:r w:rsidRPr="00C51226">
        <w:rPr>
          <w:rFonts w:ascii="Times New Roman" w:hAnsi="Times New Roman" w:cs="Times New Roman"/>
          <w:sz w:val="24"/>
          <w:szCs w:val="24"/>
        </w:rPr>
        <w:t>Институт высшей нервной деятельности и нейрофизиологии РАН.</w:t>
      </w:r>
    </w:p>
    <w:p w:rsid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Гусева ксения дмитриевна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Pr="00C51226">
        <w:rPr>
          <w:rFonts w:ascii="Times New Roman" w:eastAsia="Times New Roman" w:hAnsi="Times New Roman" w:cs="Times New Roman"/>
          <w:caps/>
          <w:sz w:val="24"/>
          <w:szCs w:val="24"/>
        </w:rPr>
        <w:t>Исследование физиологических эффектов однократной нормобарической гипоксии в экспериментах на животных.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д.б.н., с.н.с. </w:t>
      </w:r>
      <w:r w:rsidRPr="00C51226">
        <w:rPr>
          <w:rFonts w:ascii="Times New Roman" w:hAnsi="Times New Roman" w:cs="Times New Roman"/>
          <w:b/>
          <w:sz w:val="24"/>
          <w:szCs w:val="24"/>
        </w:rPr>
        <w:t>Левицкая Наталья Григорьевна;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  <w:proofErr w:type="gramEnd"/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старший преподаватель,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Максим Львович;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034BF7" w:rsidRPr="00C51226" w:rsidRDefault="00034BF7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Довбнюк Ксения Олеговна</w:t>
      </w: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ИССЛЕДОВАНИЕ ВЛИЯНИЯ ОКСИТОЦИНА НА ПОВЕЛЕНИЕ БЕЛЫХ КРЫС В ПОСТНАТАЛЬНОЙ МОДЕЛИ РАССТРОЙСТВ АУТИСТИЧЕСКОГО СПЕКТРА.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с.н.с., к.б.н., </w:t>
      </w:r>
      <w:r w:rsidRPr="00C51226">
        <w:rPr>
          <w:rFonts w:ascii="Times New Roman" w:hAnsi="Times New Roman" w:cs="Times New Roman"/>
          <w:b/>
          <w:sz w:val="24"/>
          <w:szCs w:val="24"/>
        </w:rPr>
        <w:t>Сарычева Наталия Юрьевна;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 </w:t>
      </w:r>
      <w:proofErr w:type="gramEnd"/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к.б.н., с.н.с.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Манченко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Дарья Михайловна</w:t>
      </w:r>
      <w:r w:rsidRPr="00C51226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26" w:rsidRPr="00C51226" w:rsidRDefault="00C51226" w:rsidP="00C5122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зайчикова алиса алексеевна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Pr="00C51226">
        <w:rPr>
          <w:rFonts w:ascii="Times New Roman" w:eastAsia="Times New Roman" w:hAnsi="Times New Roman" w:cs="Times New Roman"/>
          <w:caps/>
          <w:sz w:val="24"/>
          <w:szCs w:val="24"/>
        </w:rPr>
        <w:t>Уточнение функциональной сегрегации проекций ганглиозных клеток сетчатки в тектуме карповых рыб методом экстраклеточных отведений.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в.н.с. </w:t>
      </w:r>
      <w:r w:rsidRPr="00C51226">
        <w:rPr>
          <w:rFonts w:ascii="Times New Roman" w:hAnsi="Times New Roman" w:cs="Times New Roman"/>
          <w:b/>
          <w:sz w:val="24"/>
          <w:szCs w:val="24"/>
        </w:rPr>
        <w:t>Максимова Елена Михайловна;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Ведущий научный сотрудник Подразделения Лаборатория № 8 ИППИ РАН.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доцент </w:t>
      </w:r>
      <w:r w:rsidRPr="00C51226">
        <w:rPr>
          <w:rFonts w:ascii="Times New Roman" w:hAnsi="Times New Roman" w:cs="Times New Roman"/>
          <w:b/>
          <w:sz w:val="24"/>
          <w:szCs w:val="24"/>
        </w:rPr>
        <w:t>Гусева Александра Александровна</w:t>
      </w:r>
      <w:r w:rsidRPr="00C51226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к.б.н., в.н.с. </w:t>
      </w:r>
      <w:r w:rsidRPr="00C51226">
        <w:rPr>
          <w:rFonts w:ascii="Times New Roman" w:hAnsi="Times New Roman" w:cs="Times New Roman"/>
          <w:b/>
          <w:sz w:val="24"/>
          <w:szCs w:val="24"/>
        </w:rPr>
        <w:t>Гайдуков Александр Евгеньевич;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  <w:proofErr w:type="gramEnd"/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26" w:rsidRDefault="00C5122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C51226" w:rsidRPr="00C51226" w:rsidRDefault="00C51226" w:rsidP="00C5122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лизунова наталья владимировна </w:t>
      </w:r>
    </w:p>
    <w:p w:rsidR="00C51226" w:rsidRPr="00C51226" w:rsidRDefault="00C51226" w:rsidP="00C51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 </w:t>
      </w:r>
      <w:r w:rsidRPr="00C51226">
        <w:rPr>
          <w:rFonts w:ascii="Times New Roman" w:hAnsi="Times New Roman" w:cs="Times New Roman"/>
          <w:caps/>
          <w:sz w:val="24"/>
          <w:szCs w:val="24"/>
        </w:rPr>
        <w:t>Влияние липополисахарида E.coli на гомеостаз Са2</w:t>
      </w:r>
      <w:proofErr w:type="gramStart"/>
      <w:r w:rsidRPr="00C51226">
        <w:rPr>
          <w:rFonts w:ascii="Times New Roman" w:hAnsi="Times New Roman" w:cs="Times New Roman"/>
          <w:caps/>
          <w:sz w:val="24"/>
          <w:szCs w:val="24"/>
        </w:rPr>
        <w:t>+ и</w:t>
      </w:r>
      <w:proofErr w:type="gramEnd"/>
      <w:r w:rsidRPr="00C51226">
        <w:rPr>
          <w:rFonts w:ascii="Times New Roman" w:hAnsi="Times New Roman" w:cs="Times New Roman"/>
          <w:caps/>
          <w:sz w:val="24"/>
          <w:szCs w:val="24"/>
        </w:rPr>
        <w:t xml:space="preserve"> выживаемость клеток в первичных нейроглиальных культурах из головного мозга крыс при глутаматной эксайтотоксичности.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26">
        <w:rPr>
          <w:rFonts w:ascii="Times New Roman" w:hAnsi="Times New Roman" w:cs="Times New Roman"/>
          <w:sz w:val="24"/>
          <w:szCs w:val="24"/>
        </w:rPr>
        <w:t xml:space="preserve">д.б.н., с.н.с. </w:t>
      </w:r>
      <w:r w:rsidRPr="00C51226">
        <w:rPr>
          <w:rFonts w:ascii="Times New Roman" w:hAnsi="Times New Roman" w:cs="Times New Roman"/>
          <w:b/>
          <w:sz w:val="24"/>
          <w:szCs w:val="24"/>
        </w:rPr>
        <w:t>Сурин Александр Михайлович,</w:t>
      </w:r>
      <w:r w:rsidRPr="00C51226">
        <w:rPr>
          <w:rFonts w:ascii="Times New Roman" w:hAnsi="Times New Roman" w:cs="Times New Roman"/>
          <w:sz w:val="24"/>
          <w:szCs w:val="24"/>
        </w:rPr>
        <w:t xml:space="preserve"> и.о. </w:t>
      </w:r>
      <w:proofErr w:type="spellStart"/>
      <w:r w:rsidRPr="00C5122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26"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 w:rsidRPr="00C51226">
        <w:rPr>
          <w:rFonts w:ascii="Times New Roman" w:hAnsi="Times New Roman" w:cs="Times New Roman"/>
          <w:sz w:val="24"/>
          <w:szCs w:val="24"/>
        </w:rPr>
        <w:t xml:space="preserve"> и фундаментальных основ развития мозга, 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sz w:val="24"/>
          <w:szCs w:val="24"/>
        </w:rPr>
        <w:t xml:space="preserve">в.н.с., 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 </w:t>
      </w:r>
      <w:r w:rsidRPr="00C51226">
        <w:rPr>
          <w:rFonts w:ascii="Times New Roman" w:hAnsi="Times New Roman" w:cs="Times New Roman"/>
          <w:b/>
          <w:sz w:val="24"/>
          <w:szCs w:val="24"/>
        </w:rPr>
        <w:t xml:space="preserve">Горбачева Любовь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>;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2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C51226" w:rsidRP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C51226">
        <w:rPr>
          <w:rFonts w:ascii="Times New Roman" w:hAnsi="Times New Roman" w:cs="Times New Roman"/>
          <w:b/>
          <w:sz w:val="24"/>
          <w:szCs w:val="24"/>
        </w:rPr>
        <w:t>Киселева Екатерина Владимировна</w:t>
      </w:r>
      <w:r w:rsidRPr="00C51226">
        <w:rPr>
          <w:rFonts w:ascii="Times New Roman" w:hAnsi="Times New Roman" w:cs="Times New Roman"/>
          <w:sz w:val="24"/>
          <w:szCs w:val="24"/>
        </w:rPr>
        <w:t>,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26">
        <w:rPr>
          <w:rFonts w:ascii="Times New Roman" w:hAnsi="Times New Roman" w:cs="Times New Roman"/>
          <w:sz w:val="24"/>
          <w:szCs w:val="24"/>
        </w:rPr>
        <w:t>лаборатория клеточной биологии Федеральное государственное бюджетное учреждение науки "ИНСТИТУТ БИОЛОГИИ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 РАЗВИТИЯ им. Н.К. Кольцова" РАН - место работы рецензента</w:t>
      </w:r>
    </w:p>
    <w:p w:rsidR="00C51226" w:rsidRDefault="00C51226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B3FC1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СИЗОВА МАРИЯ АЛЕКСАНДРОВНА</w:t>
      </w:r>
    </w:p>
    <w:p w:rsidR="009B3FC1" w:rsidRPr="00C51226" w:rsidRDefault="009B3FC1" w:rsidP="00C51226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="0083764B" w:rsidRPr="00C51226">
        <w:rPr>
          <w:rFonts w:ascii="Times New Roman" w:hAnsi="Times New Roman" w:cs="Times New Roman"/>
          <w:sz w:val="24"/>
          <w:szCs w:val="24"/>
        </w:rPr>
        <w:t>ИССЛЕДОВАНИЕ СТРАТЕГИИ ОБУЧЕНИЯ У ГРЫЗУНА HETEROCEPHALUS GLABER (ГОЛОГО ЗЕМЛЕКОПА).</w:t>
      </w:r>
    </w:p>
    <w:p w:rsidR="009B3FC1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</w:t>
      </w:r>
      <w:r w:rsidR="009B3FC1"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="009B3FC1"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B3FC1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>.н., с</w:t>
      </w:r>
      <w:r w:rsidR="009B0C0E" w:rsidRPr="00C51226">
        <w:rPr>
          <w:rFonts w:ascii="Times New Roman" w:hAnsi="Times New Roman" w:cs="Times New Roman"/>
          <w:sz w:val="24"/>
          <w:szCs w:val="24"/>
        </w:rPr>
        <w:t>тарший преподаватель,</w:t>
      </w:r>
      <w:r w:rsidR="009B3FC1" w:rsidRPr="00C5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Максим Львович</w:t>
      </w:r>
      <w:r w:rsidR="000E69C5" w:rsidRPr="00C51226">
        <w:rPr>
          <w:rFonts w:ascii="Times New Roman" w:hAnsi="Times New Roman" w:cs="Times New Roman"/>
          <w:b/>
          <w:sz w:val="24"/>
          <w:szCs w:val="24"/>
        </w:rPr>
        <w:t>;</w:t>
      </w:r>
      <w:r w:rsidR="009B3FC1"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</w:t>
      </w:r>
      <w:r w:rsidRPr="00C51226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животных.</w:t>
      </w:r>
    </w:p>
    <w:p w:rsidR="009B3FC1" w:rsidRPr="00C51226" w:rsidRDefault="00250060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83764B" w:rsidRPr="00C51226" w:rsidRDefault="00B0117A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  <w:highlight w:val="white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.н., н.с.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Елена Андреевна;</w:t>
      </w:r>
      <w:r w:rsidRPr="00C51226">
        <w:rPr>
          <w:rFonts w:ascii="Times New Roman" w:hAnsi="Times New Roman" w:cs="Times New Roman"/>
          <w:sz w:val="24"/>
          <w:szCs w:val="24"/>
        </w:rPr>
        <w:t xml:space="preserve"> ФГБУ Институт Молекулярной генетики РАН, лаборатория молекулярных основ регуляции поведения.</w:t>
      </w:r>
    </w:p>
    <w:p w:rsidR="0022730A" w:rsidRPr="00C51226" w:rsidRDefault="0022730A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0A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СУХАНОВА ЮЛИЯ СЕРГЕЕВНА</w:t>
      </w:r>
    </w:p>
    <w:p w:rsidR="0022730A" w:rsidRPr="00C51226" w:rsidRDefault="0022730A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83764B" w:rsidRPr="00C51226">
        <w:rPr>
          <w:rFonts w:ascii="Times New Roman" w:hAnsi="Times New Roman" w:cs="Times New Roman"/>
          <w:sz w:val="24"/>
          <w:szCs w:val="24"/>
        </w:rPr>
        <w:t xml:space="preserve"> РАЗРАБОТКА ЭКСПРЕСС-МЕТОДА ДЛЯ ОЦЕНКИ ПСИХОТРОПНОЙ АКТИВНОСТИ ПРЕПАРАТОВ НА РЫБАХ DANIO RERIO.</w:t>
      </w:r>
    </w:p>
    <w:p w:rsidR="0022730A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</w:t>
      </w:r>
      <w:r w:rsidR="0022730A"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="0022730A"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22730A" w:rsidRPr="00C51226" w:rsidRDefault="0083764B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</w:t>
      </w:r>
      <w:r w:rsidR="009B0C0E" w:rsidRPr="00C51226">
        <w:rPr>
          <w:rFonts w:ascii="Times New Roman" w:hAnsi="Times New Roman" w:cs="Times New Roman"/>
          <w:sz w:val="24"/>
          <w:szCs w:val="24"/>
        </w:rPr>
        <w:t xml:space="preserve">старший преподаватель,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Максим Львович;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22730A" w:rsidRPr="00C51226" w:rsidRDefault="0022730A" w:rsidP="00C512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22730A" w:rsidRPr="00C51226" w:rsidRDefault="0022730A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к.б.н., с.н.с.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Манченко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Дарья Михайловна</w:t>
      </w:r>
      <w:r w:rsidRPr="00C51226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E14643" w:rsidRPr="00C51226" w:rsidRDefault="00E14643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A8311A" w:rsidRPr="00C51226" w:rsidRDefault="00B0117A" w:rsidP="00C5122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>Тимошина юлия анатольевна</w:t>
      </w:r>
    </w:p>
    <w:p w:rsidR="00A8311A" w:rsidRPr="00C51226" w:rsidRDefault="00A8311A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9355BD"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="00B0117A" w:rsidRPr="00C51226">
        <w:rPr>
          <w:rFonts w:ascii="Times New Roman" w:eastAsia="Times New Roman" w:hAnsi="Times New Roman" w:cs="Times New Roman"/>
          <w:caps/>
          <w:sz w:val="24"/>
          <w:szCs w:val="24"/>
        </w:rPr>
        <w:t xml:space="preserve">ВЛИЯНИЕ </w:t>
      </w:r>
      <w:proofErr w:type="gramStart"/>
      <w:r w:rsidR="00B0117A" w:rsidRPr="00C51226">
        <w:rPr>
          <w:rFonts w:ascii="Times New Roman" w:eastAsia="Times New Roman" w:hAnsi="Times New Roman" w:cs="Times New Roman"/>
          <w:caps/>
          <w:sz w:val="24"/>
          <w:szCs w:val="24"/>
        </w:rPr>
        <w:t>ФАРМАКОЛОГИЧЕСКОГО</w:t>
      </w:r>
      <w:proofErr w:type="gramEnd"/>
      <w:r w:rsidR="00B0117A" w:rsidRPr="00C51226">
        <w:rPr>
          <w:rFonts w:ascii="Times New Roman" w:eastAsia="Times New Roman" w:hAnsi="Times New Roman" w:cs="Times New Roman"/>
          <w:caps/>
          <w:sz w:val="24"/>
          <w:szCs w:val="24"/>
        </w:rPr>
        <w:t xml:space="preserve"> КИНДЛИНГА В РАННЕМ ВОЗРАСТЕ НА РАЗВИТИЕ АБСАНСОЙ ЭПИЛЕПСИИ У КРЫС ЛИНИИ WAG/RIJ.</w:t>
      </w:r>
    </w:p>
    <w:p w:rsidR="009355BD" w:rsidRPr="00C51226" w:rsidRDefault="009355BD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B0117A" w:rsidRPr="00C51226" w:rsidRDefault="00B0117A" w:rsidP="00C51226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доцент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Аббасова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Кенуль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Расимовна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>;</w:t>
      </w:r>
      <w:r w:rsidRPr="00C51226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9355BD" w:rsidRPr="00C51226" w:rsidRDefault="009355BD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B0117A" w:rsidRPr="00C51226" w:rsidRDefault="00B0117A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C51226">
        <w:rPr>
          <w:rFonts w:ascii="Times New Roman" w:hAnsi="Times New Roman" w:cs="Times New Roman"/>
          <w:b/>
          <w:sz w:val="24"/>
          <w:szCs w:val="24"/>
        </w:rPr>
        <w:t>Граф Анастасия Викторовна</w:t>
      </w:r>
      <w:r w:rsidRPr="00C51226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8D7020" w:rsidRPr="00C51226" w:rsidRDefault="008D7020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51226" w:rsidRDefault="00C5122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26B23" w:rsidRPr="00C51226" w:rsidRDefault="00241EFE" w:rsidP="00C5122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четыркина маргарита руслановна</w:t>
      </w:r>
    </w:p>
    <w:p w:rsidR="00326B23" w:rsidRPr="00C51226" w:rsidRDefault="00326B23" w:rsidP="00C51226">
      <w:pPr>
        <w:spacing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241EFE" w:rsidRPr="00C51226">
        <w:rPr>
          <w:rFonts w:ascii="Times New Roman" w:hAnsi="Times New Roman" w:cs="Times New Roman"/>
          <w:sz w:val="24"/>
          <w:szCs w:val="24"/>
        </w:rPr>
        <w:t xml:space="preserve"> </w:t>
      </w:r>
      <w:r w:rsidR="00241EFE" w:rsidRPr="00C51226">
        <w:rPr>
          <w:rFonts w:ascii="Times New Roman" w:hAnsi="Times New Roman" w:cs="Times New Roman"/>
          <w:caps/>
          <w:sz w:val="24"/>
          <w:szCs w:val="24"/>
        </w:rPr>
        <w:t>Оценка стабильности фенотипа опухолевых клеток при адаптации к росту в культуре.</w:t>
      </w:r>
    </w:p>
    <w:p w:rsidR="009B3A9F" w:rsidRPr="00C51226" w:rsidRDefault="00241EFE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</w:t>
      </w:r>
      <w:r w:rsidR="009B3A9F"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="009B3A9F"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241EFE" w:rsidRPr="00C51226" w:rsidRDefault="00241EFE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sz w:val="24"/>
          <w:szCs w:val="24"/>
          <w:highlight w:val="white"/>
        </w:rPr>
        <w:t>д.б.н., проф.</w:t>
      </w:r>
      <w:r w:rsidR="009B3A9F"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 w:rsidR="009B3A9F" w:rsidRPr="00C5122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C51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>руппы молекулярных маркеров опухолей лаб. экспериментальной диагностики и биотерапии опухо</w:t>
      </w:r>
      <w:r w:rsidR="00987A46" w:rsidRPr="00C51226">
        <w:rPr>
          <w:rFonts w:ascii="Times New Roman" w:hAnsi="Times New Roman" w:cs="Times New Roman"/>
          <w:sz w:val="24"/>
          <w:szCs w:val="24"/>
        </w:rPr>
        <w:t>лей ФГБУ "НМИЦ онкологии им. Н.Н</w:t>
      </w:r>
      <w:r w:rsidRPr="00C51226">
        <w:rPr>
          <w:rFonts w:ascii="Times New Roman" w:hAnsi="Times New Roman" w:cs="Times New Roman"/>
          <w:sz w:val="24"/>
          <w:szCs w:val="24"/>
        </w:rPr>
        <w:t>. Блохина" Минздрава России</w:t>
      </w:r>
    </w:p>
    <w:p w:rsidR="00241EFE" w:rsidRPr="00C51226" w:rsidRDefault="00241EFE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проф. </w:t>
      </w:r>
      <w:r w:rsidRPr="00C51226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Pr="00C51226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животных, лаборатория эндокринологии.</w:t>
      </w:r>
    </w:p>
    <w:p w:rsidR="009B3A9F" w:rsidRPr="00C51226" w:rsidRDefault="009B3A9F" w:rsidP="00C512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241EFE" w:rsidRPr="00C51226" w:rsidRDefault="00241EFE" w:rsidP="00C512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sz w:val="24"/>
          <w:szCs w:val="24"/>
        </w:rPr>
        <w:t>в.н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>, д.м.н., профессор,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26">
        <w:rPr>
          <w:rFonts w:ascii="Times New Roman" w:hAnsi="Times New Roman" w:cs="Times New Roman"/>
          <w:b/>
          <w:sz w:val="24"/>
          <w:szCs w:val="24"/>
        </w:rPr>
        <w:t xml:space="preserve">Бухман Владимир Михайлович; </w:t>
      </w:r>
      <w:r w:rsidR="00987A46" w:rsidRPr="00C51226">
        <w:rPr>
          <w:rFonts w:ascii="Times New Roman" w:hAnsi="Times New Roman" w:cs="Times New Roman"/>
          <w:sz w:val="24"/>
          <w:szCs w:val="24"/>
        </w:rPr>
        <w:t>ФГБУ "НМИЦ онкологии им. Н.Н</w:t>
      </w:r>
      <w:r w:rsidRPr="00C51226">
        <w:rPr>
          <w:rFonts w:ascii="Times New Roman" w:hAnsi="Times New Roman" w:cs="Times New Roman"/>
          <w:sz w:val="24"/>
          <w:szCs w:val="24"/>
        </w:rPr>
        <w:t>. Блохина"</w:t>
      </w:r>
    </w:p>
    <w:p w:rsidR="009B3A9F" w:rsidRPr="00C51226" w:rsidRDefault="009B3A9F" w:rsidP="00C51226">
      <w:pPr>
        <w:spacing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E6FB6" w:rsidRPr="00C51226" w:rsidRDefault="001E6FB6" w:rsidP="00C5122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1226">
        <w:rPr>
          <w:rFonts w:ascii="Times New Roman" w:hAnsi="Times New Roman" w:cs="Times New Roman"/>
          <w:b/>
          <w:caps/>
          <w:sz w:val="24"/>
          <w:szCs w:val="24"/>
        </w:rPr>
        <w:t xml:space="preserve">шлычков артемий александрович </w:t>
      </w:r>
    </w:p>
    <w:p w:rsidR="001E6FB6" w:rsidRPr="00C51226" w:rsidRDefault="001E6FB6" w:rsidP="00C51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22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51226">
        <w:rPr>
          <w:rFonts w:ascii="Times New Roman" w:hAnsi="Times New Roman" w:cs="Times New Roman"/>
          <w:sz w:val="24"/>
          <w:szCs w:val="24"/>
        </w:rPr>
        <w:t xml:space="preserve">  </w:t>
      </w:r>
      <w:r w:rsidRPr="00C51226">
        <w:rPr>
          <w:rFonts w:ascii="Times New Roman" w:hAnsi="Times New Roman" w:cs="Times New Roman"/>
          <w:caps/>
          <w:sz w:val="24"/>
          <w:szCs w:val="24"/>
        </w:rPr>
        <w:t xml:space="preserve">Роль тромбина и активированного протеина С в формировании воспалительной реакции </w:t>
      </w:r>
      <w:proofErr w:type="gramStart"/>
      <w:r w:rsidRPr="00C51226">
        <w:rPr>
          <w:rFonts w:ascii="Times New Roman" w:hAnsi="Times New Roman" w:cs="Times New Roman"/>
          <w:caps/>
          <w:sz w:val="24"/>
          <w:szCs w:val="24"/>
        </w:rPr>
        <w:t>при</w:t>
      </w:r>
      <w:proofErr w:type="gramEnd"/>
      <w:r w:rsidRPr="00C51226">
        <w:rPr>
          <w:rFonts w:ascii="Times New Roman" w:hAnsi="Times New Roman" w:cs="Times New Roman"/>
          <w:caps/>
          <w:sz w:val="24"/>
          <w:szCs w:val="24"/>
        </w:rPr>
        <w:t xml:space="preserve"> экспериментальной бронхиальной астмы у мышей.</w:t>
      </w:r>
    </w:p>
    <w:p w:rsidR="001E6FB6" w:rsidRPr="00C51226" w:rsidRDefault="001E6FB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C5122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1E6FB6" w:rsidRPr="00C51226" w:rsidRDefault="001E6FB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51226">
        <w:rPr>
          <w:rFonts w:ascii="Times New Roman" w:hAnsi="Times New Roman" w:cs="Times New Roman"/>
          <w:sz w:val="24"/>
          <w:szCs w:val="24"/>
        </w:rPr>
        <w:t xml:space="preserve">в.н.с., </w:t>
      </w:r>
      <w:proofErr w:type="gramStart"/>
      <w:r w:rsidRPr="00C5122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 </w:t>
      </w:r>
      <w:r w:rsidRPr="00C51226">
        <w:rPr>
          <w:rFonts w:ascii="Times New Roman" w:hAnsi="Times New Roman" w:cs="Times New Roman"/>
          <w:b/>
          <w:sz w:val="24"/>
          <w:szCs w:val="24"/>
        </w:rPr>
        <w:t xml:space="preserve">Горбачева Любовь </w:t>
      </w:r>
      <w:proofErr w:type="spellStart"/>
      <w:r w:rsidRPr="00C51226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C51226">
        <w:rPr>
          <w:rFonts w:ascii="Times New Roman" w:hAnsi="Times New Roman" w:cs="Times New Roman"/>
          <w:b/>
          <w:sz w:val="24"/>
          <w:szCs w:val="24"/>
        </w:rPr>
        <w:t>;</w:t>
      </w:r>
      <w:r w:rsidRPr="00C5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2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1E6FB6" w:rsidRPr="00C51226" w:rsidRDefault="001E6FB6" w:rsidP="00C51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1226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1E6FB6" w:rsidRPr="00C51226" w:rsidRDefault="001E6FB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2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51226">
        <w:rPr>
          <w:rFonts w:ascii="Times New Roman" w:hAnsi="Times New Roman" w:cs="Times New Roman"/>
          <w:sz w:val="24"/>
          <w:szCs w:val="24"/>
        </w:rPr>
        <w:t xml:space="preserve">.н., старший преподаватель, </w:t>
      </w:r>
      <w:r w:rsidRPr="00C51226">
        <w:rPr>
          <w:rFonts w:ascii="Times New Roman" w:hAnsi="Times New Roman" w:cs="Times New Roman"/>
          <w:b/>
          <w:sz w:val="24"/>
          <w:szCs w:val="24"/>
        </w:rPr>
        <w:t>Давыдова Мария Павловна</w:t>
      </w:r>
      <w:r w:rsidRPr="00C51226">
        <w:rPr>
          <w:rFonts w:ascii="Times New Roman" w:hAnsi="Times New Roman" w:cs="Times New Roman"/>
          <w:sz w:val="24"/>
          <w:szCs w:val="24"/>
        </w:rPr>
        <w:t>, МГУ имени М.В. Ломоносова, Факультет фундаментальной медицины, Кафедра физиологии и общей патологии.</w:t>
      </w:r>
    </w:p>
    <w:p w:rsidR="001E6FB6" w:rsidRPr="00C51226" w:rsidRDefault="001E6FB6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F7" w:rsidRPr="00C51226" w:rsidRDefault="00034BF7" w:rsidP="00C5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BF7" w:rsidRPr="00C51226" w:rsidSect="00C51226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A1"/>
    <w:multiLevelType w:val="hybridMultilevel"/>
    <w:tmpl w:val="C15A21B2"/>
    <w:lvl w:ilvl="0" w:tplc="4F386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764A8"/>
    <w:multiLevelType w:val="hybridMultilevel"/>
    <w:tmpl w:val="E724D588"/>
    <w:lvl w:ilvl="0" w:tplc="8D6608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208A"/>
    <w:multiLevelType w:val="multilevel"/>
    <w:tmpl w:val="2D880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DD9341B"/>
    <w:multiLevelType w:val="hybridMultilevel"/>
    <w:tmpl w:val="027E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63ECF"/>
    <w:multiLevelType w:val="hybridMultilevel"/>
    <w:tmpl w:val="E6EC88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A7208"/>
    <w:multiLevelType w:val="multilevel"/>
    <w:tmpl w:val="D9EAA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7201644"/>
    <w:multiLevelType w:val="hybridMultilevel"/>
    <w:tmpl w:val="CB88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B726A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214CE"/>
    <w:multiLevelType w:val="hybridMultilevel"/>
    <w:tmpl w:val="B024C88C"/>
    <w:lvl w:ilvl="0" w:tplc="080E7D8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1CEF"/>
    <w:multiLevelType w:val="hybridMultilevel"/>
    <w:tmpl w:val="8C1E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F5290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B3115"/>
    <w:multiLevelType w:val="hybridMultilevel"/>
    <w:tmpl w:val="E724D588"/>
    <w:lvl w:ilvl="0" w:tplc="8D6608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BF7"/>
    <w:rsid w:val="00034BF7"/>
    <w:rsid w:val="000A735D"/>
    <w:rsid w:val="000E69C5"/>
    <w:rsid w:val="00115779"/>
    <w:rsid w:val="001E6FB6"/>
    <w:rsid w:val="0022730A"/>
    <w:rsid w:val="00241EFE"/>
    <w:rsid w:val="00250060"/>
    <w:rsid w:val="00326B23"/>
    <w:rsid w:val="003768F1"/>
    <w:rsid w:val="0043171B"/>
    <w:rsid w:val="004916A6"/>
    <w:rsid w:val="004F0A3F"/>
    <w:rsid w:val="005E7533"/>
    <w:rsid w:val="00666FCD"/>
    <w:rsid w:val="00672D44"/>
    <w:rsid w:val="0068318F"/>
    <w:rsid w:val="006E1E5C"/>
    <w:rsid w:val="006F0545"/>
    <w:rsid w:val="00794ECF"/>
    <w:rsid w:val="007C1D45"/>
    <w:rsid w:val="007C58C1"/>
    <w:rsid w:val="0083764B"/>
    <w:rsid w:val="008D13AD"/>
    <w:rsid w:val="008D7020"/>
    <w:rsid w:val="009355BD"/>
    <w:rsid w:val="009446B1"/>
    <w:rsid w:val="00946E3A"/>
    <w:rsid w:val="00977D90"/>
    <w:rsid w:val="00987A46"/>
    <w:rsid w:val="00992EBE"/>
    <w:rsid w:val="009B0C0E"/>
    <w:rsid w:val="009B3A9F"/>
    <w:rsid w:val="009B3FC1"/>
    <w:rsid w:val="00A4328E"/>
    <w:rsid w:val="00A435F0"/>
    <w:rsid w:val="00A8311A"/>
    <w:rsid w:val="00B0117A"/>
    <w:rsid w:val="00B40474"/>
    <w:rsid w:val="00C31D87"/>
    <w:rsid w:val="00C51226"/>
    <w:rsid w:val="00C87CCE"/>
    <w:rsid w:val="00D46277"/>
    <w:rsid w:val="00D4780A"/>
    <w:rsid w:val="00D74908"/>
    <w:rsid w:val="00D75420"/>
    <w:rsid w:val="00DF2FF4"/>
    <w:rsid w:val="00E14643"/>
    <w:rsid w:val="00E64B28"/>
    <w:rsid w:val="00F01BC4"/>
    <w:rsid w:val="00F34026"/>
    <w:rsid w:val="00F8554C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5006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6">
    <w:name w:val="Normal (Web)"/>
    <w:basedOn w:val="a"/>
    <w:uiPriority w:val="99"/>
    <w:unhideWhenUsed/>
    <w:rsid w:val="0099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uiPriority w:val="99"/>
    <w:semiHidden/>
    <w:unhideWhenUsed/>
    <w:rsid w:val="0083764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1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Василина Гедзун</dc:creator>
  <cp:lastModifiedBy>Masha</cp:lastModifiedBy>
  <cp:revision>3</cp:revision>
  <cp:lastPrinted>2018-05-30T12:27:00Z</cp:lastPrinted>
  <dcterms:created xsi:type="dcterms:W3CDTF">2019-04-13T11:32:00Z</dcterms:created>
  <dcterms:modified xsi:type="dcterms:W3CDTF">2019-04-13T11:37:00Z</dcterms:modified>
</cp:coreProperties>
</file>